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C2" w:rsidRPr="00913270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676C2" w:rsidRPr="00913270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г. Мурманска «Гимназия № 10»</w:t>
      </w:r>
    </w:p>
    <w:p w:rsidR="002676C2" w:rsidRPr="00913270" w:rsidRDefault="002676C2" w:rsidP="002676C2">
      <w:pPr>
        <w:rPr>
          <w:rFonts w:ascii="Times New Roman" w:hAnsi="Times New Roman"/>
          <w:b/>
          <w:sz w:val="28"/>
          <w:szCs w:val="28"/>
        </w:rPr>
      </w:pPr>
    </w:p>
    <w:p w:rsidR="002676C2" w:rsidRPr="00913270" w:rsidRDefault="002676C2" w:rsidP="002676C2">
      <w:pPr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465"/>
        <w:gridCol w:w="3639"/>
      </w:tblGrid>
      <w:tr w:rsidR="002676C2" w:rsidTr="00B969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6C2" w:rsidRPr="00F41034" w:rsidRDefault="002676C2" w:rsidP="00B969FB">
            <w:pPr>
              <w:rPr>
                <w:rFonts w:ascii="Times New Roman" w:hAnsi="Times New Roman"/>
                <w:sz w:val="20"/>
                <w:szCs w:val="28"/>
                <w:lang w:bidi="ru-RU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>Рассмотрено на заседании  МО</w:t>
            </w:r>
          </w:p>
          <w:p w:rsidR="002676C2" w:rsidRPr="00F41034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 xml:space="preserve">Протокол  №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br/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  <w:p w:rsidR="002676C2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Руководитель  МО                                              </w:t>
            </w:r>
          </w:p>
          <w:p w:rsidR="002676C2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______________________/__________/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6C2" w:rsidRPr="00F41034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 xml:space="preserve">Согласовано  на  заседании </w:t>
            </w:r>
          </w:p>
          <w:p w:rsidR="002676C2" w:rsidRPr="00F41034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 xml:space="preserve">научно-методического совета </w:t>
            </w:r>
          </w:p>
          <w:p w:rsidR="002676C2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Протокол  № </w:t>
            </w:r>
            <w:r>
              <w:rPr>
                <w:rFonts w:ascii="Times New Roman" w:hAnsi="Times New Roman"/>
                <w:sz w:val="20"/>
                <w:szCs w:val="28"/>
              </w:rPr>
              <w:br/>
            </w:r>
            <w:r w:rsidRPr="00F41034">
              <w:rPr>
                <w:rFonts w:ascii="Times New Roman" w:hAnsi="Times New Roman"/>
                <w:sz w:val="20"/>
                <w:szCs w:val="28"/>
              </w:rPr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  <w:p w:rsidR="002676C2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_____________________/__________/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6C2" w:rsidRPr="00F41034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 w:rsidRPr="00F41034">
              <w:rPr>
                <w:rFonts w:ascii="Times New Roman" w:hAnsi="Times New Roman"/>
                <w:sz w:val="20"/>
                <w:szCs w:val="28"/>
              </w:rPr>
              <w:t>Утверждаю:                                                                        Директор  МБОУ  «Гимназия №10»                                                                                                                                      ____________  / А.И.Малышкина /</w:t>
            </w:r>
          </w:p>
          <w:p w:rsidR="002676C2" w:rsidRDefault="002676C2" w:rsidP="00B969F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Приказ № ______ </w:t>
            </w:r>
            <w:r>
              <w:rPr>
                <w:rFonts w:ascii="Times New Roman" w:hAnsi="Times New Roman"/>
                <w:sz w:val="20"/>
                <w:szCs w:val="28"/>
              </w:rPr>
              <w:br/>
            </w:r>
            <w:r w:rsidRPr="00F41034">
              <w:rPr>
                <w:rFonts w:ascii="Times New Roman" w:hAnsi="Times New Roman"/>
                <w:sz w:val="20"/>
                <w:szCs w:val="28"/>
              </w:rPr>
              <w:t>от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8"/>
              </w:rPr>
              <w:t>_________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0"/>
                <w:szCs w:val="28"/>
              </w:rPr>
              <w:t>___</w:t>
            </w:r>
            <w:r w:rsidRPr="00F41034">
              <w:rPr>
                <w:rFonts w:ascii="Times New Roman" w:hAnsi="Times New Roman"/>
                <w:sz w:val="20"/>
                <w:szCs w:val="28"/>
              </w:rPr>
              <w:t xml:space="preserve"> г.</w:t>
            </w:r>
          </w:p>
        </w:tc>
      </w:tr>
    </w:tbl>
    <w:p w:rsidR="002676C2" w:rsidRDefault="002676C2" w:rsidP="002676C2">
      <w:pPr>
        <w:rPr>
          <w:rFonts w:ascii="Times New Roman" w:hAnsi="Times New Roman"/>
          <w:b/>
          <w:sz w:val="28"/>
          <w:szCs w:val="28"/>
        </w:rPr>
      </w:pPr>
    </w:p>
    <w:p w:rsidR="002676C2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C2" w:rsidRPr="00913270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676C2" w:rsidRPr="00913270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  по математике ресурсного центра</w:t>
      </w:r>
    </w:p>
    <w:p w:rsidR="002676C2" w:rsidRPr="00913270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40"/>
          <w:szCs w:val="40"/>
        </w:rPr>
        <w:t>Решение задач повышенного уровня сложности</w:t>
      </w:r>
      <w:r w:rsidRPr="00913270">
        <w:rPr>
          <w:rFonts w:ascii="Times New Roman" w:hAnsi="Times New Roman"/>
          <w:b/>
          <w:sz w:val="28"/>
          <w:szCs w:val="28"/>
        </w:rPr>
        <w:t>»</w:t>
      </w:r>
    </w:p>
    <w:p w:rsidR="002676C2" w:rsidRPr="00913270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C2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91327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676C2" w:rsidRPr="00913270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Профильный уровень</w:t>
      </w:r>
    </w:p>
    <w:p w:rsidR="002676C2" w:rsidRPr="00D42C57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913270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b/>
          <w:sz w:val="28"/>
          <w:szCs w:val="28"/>
        </w:rPr>
        <w:t>1 год</w:t>
      </w:r>
    </w:p>
    <w:p w:rsidR="002676C2" w:rsidRDefault="002676C2" w:rsidP="002676C2">
      <w:pPr>
        <w:jc w:val="center"/>
        <w:rPr>
          <w:rFonts w:ascii="Times New Roman" w:hAnsi="Times New Roman"/>
          <w:sz w:val="28"/>
          <w:szCs w:val="28"/>
        </w:rPr>
      </w:pPr>
    </w:p>
    <w:p w:rsidR="002676C2" w:rsidRPr="00913270" w:rsidRDefault="002676C2" w:rsidP="002676C2">
      <w:pPr>
        <w:jc w:val="center"/>
        <w:rPr>
          <w:rFonts w:ascii="Times New Roman" w:hAnsi="Times New Roman"/>
          <w:sz w:val="28"/>
          <w:szCs w:val="28"/>
        </w:rPr>
      </w:pPr>
      <w:r w:rsidRPr="00913270">
        <w:rPr>
          <w:rFonts w:ascii="Times New Roman" w:hAnsi="Times New Roman"/>
          <w:sz w:val="28"/>
          <w:szCs w:val="28"/>
        </w:rPr>
        <w:t>ФИО учителей, работающих по данной программе:</w:t>
      </w:r>
    </w:p>
    <w:p w:rsidR="002676C2" w:rsidRPr="00913270" w:rsidRDefault="002676C2" w:rsidP="002676C2">
      <w:pPr>
        <w:jc w:val="center"/>
        <w:rPr>
          <w:rFonts w:ascii="Times New Roman" w:hAnsi="Times New Roman"/>
          <w:sz w:val="28"/>
          <w:szCs w:val="28"/>
        </w:rPr>
      </w:pPr>
    </w:p>
    <w:p w:rsidR="002676C2" w:rsidRPr="00D42C57" w:rsidRDefault="002676C2" w:rsidP="002676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И.В.</w:t>
      </w:r>
    </w:p>
    <w:p w:rsidR="002676C2" w:rsidRPr="00913270" w:rsidRDefault="002676C2" w:rsidP="002676C2">
      <w:pPr>
        <w:rPr>
          <w:sz w:val="28"/>
          <w:szCs w:val="28"/>
        </w:rPr>
      </w:pPr>
    </w:p>
    <w:p w:rsidR="002676C2" w:rsidRPr="00913270" w:rsidRDefault="002676C2" w:rsidP="002676C2">
      <w:pPr>
        <w:rPr>
          <w:sz w:val="28"/>
          <w:szCs w:val="28"/>
        </w:rPr>
      </w:pPr>
    </w:p>
    <w:p w:rsidR="002676C2" w:rsidRPr="00913270" w:rsidRDefault="002676C2" w:rsidP="002676C2">
      <w:pPr>
        <w:rPr>
          <w:sz w:val="28"/>
          <w:szCs w:val="28"/>
        </w:rPr>
      </w:pPr>
    </w:p>
    <w:p w:rsidR="002676C2" w:rsidRPr="00D42C57" w:rsidRDefault="002676C2" w:rsidP="00267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D42C57">
        <w:rPr>
          <w:rFonts w:ascii="Times New Roman" w:hAnsi="Times New Roman"/>
          <w:sz w:val="24"/>
          <w:szCs w:val="24"/>
        </w:rPr>
        <w:t xml:space="preserve"> г.</w:t>
      </w:r>
    </w:p>
    <w:p w:rsidR="002676C2" w:rsidRDefault="002676C2" w:rsidP="002676C2">
      <w:pPr>
        <w:rPr>
          <w:rFonts w:ascii="Times New Roman" w:hAnsi="Times New Roman"/>
          <w:sz w:val="24"/>
          <w:szCs w:val="24"/>
        </w:rPr>
      </w:pPr>
    </w:p>
    <w:p w:rsidR="002676C2" w:rsidRPr="00D42C57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76C2" w:rsidRPr="00D42C57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t xml:space="preserve">к рабочей программе ресурсного центра </w:t>
      </w: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2676C2" w:rsidRPr="00D42C57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t>«Решение задач повышенного уровня сложности»</w:t>
      </w:r>
    </w:p>
    <w:p w:rsidR="002676C2" w:rsidRPr="00D42C57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D42C5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676C2" w:rsidRPr="00D42C57" w:rsidRDefault="002676C2" w:rsidP="002676C2">
      <w:pPr>
        <w:jc w:val="center"/>
        <w:rPr>
          <w:rFonts w:ascii="Times New Roman" w:hAnsi="Times New Roman"/>
          <w:b/>
          <w:sz w:val="28"/>
          <w:szCs w:val="28"/>
        </w:rPr>
      </w:pPr>
      <w:r w:rsidRPr="00D42C57">
        <w:rPr>
          <w:rFonts w:ascii="Times New Roman" w:hAnsi="Times New Roman"/>
          <w:b/>
          <w:sz w:val="28"/>
          <w:szCs w:val="28"/>
        </w:rPr>
        <w:t>(2019-2020г.)</w:t>
      </w:r>
    </w:p>
    <w:p w:rsidR="002676C2" w:rsidRPr="00D42C57" w:rsidRDefault="002676C2" w:rsidP="002676C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2676C2" w:rsidRPr="00D42C57" w:rsidRDefault="002676C2" w:rsidP="002676C2">
      <w:pPr>
        <w:numPr>
          <w:ilvl w:val="0"/>
          <w:numId w:val="1"/>
        </w:numPr>
        <w:shd w:val="clear" w:color="auto" w:fill="FFFFFF"/>
        <w:suppressAutoHyphens w:val="0"/>
        <w:rPr>
          <w:rFonts w:ascii="Times New Roman" w:hAnsi="Times New Roman"/>
          <w:bCs/>
          <w:sz w:val="24"/>
          <w:szCs w:val="24"/>
        </w:rPr>
      </w:pPr>
      <w:r w:rsidRPr="00D42C57">
        <w:rPr>
          <w:rFonts w:ascii="Times New Roman" w:hAnsi="Times New Roman"/>
          <w:bCs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образования. Приказ Минобразования России от 5.03. </w:t>
      </w:r>
      <w:smartTag w:uri="urn:schemas-microsoft-com:office:smarttags" w:element="metricconverter">
        <w:smartTagPr>
          <w:attr w:name="ProductID" w:val="2004 г"/>
        </w:smartTagPr>
        <w:r w:rsidRPr="00D42C57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D42C57">
        <w:rPr>
          <w:rFonts w:ascii="Times New Roman" w:hAnsi="Times New Roman"/>
          <w:bCs/>
          <w:sz w:val="24"/>
          <w:szCs w:val="24"/>
        </w:rPr>
        <w:t>. №1089</w:t>
      </w:r>
    </w:p>
    <w:p w:rsidR="002676C2" w:rsidRPr="00D42C57" w:rsidRDefault="002676C2" w:rsidP="002676C2">
      <w:pPr>
        <w:numPr>
          <w:ilvl w:val="0"/>
          <w:numId w:val="1"/>
        </w:numPr>
        <w:shd w:val="clear" w:color="auto" w:fill="FFFFFF"/>
        <w:suppressAutoHyphens w:val="0"/>
        <w:rPr>
          <w:rFonts w:ascii="Times New Roman" w:hAnsi="Times New Roman"/>
          <w:bCs/>
          <w:sz w:val="24"/>
          <w:szCs w:val="24"/>
        </w:rPr>
      </w:pPr>
      <w:r w:rsidRPr="00D42C57">
        <w:rPr>
          <w:rFonts w:ascii="Times New Roman" w:hAnsi="Times New Roman"/>
          <w:bCs/>
          <w:sz w:val="24"/>
          <w:szCs w:val="24"/>
        </w:rPr>
        <w:t xml:space="preserve">Примерная программа  среднего (полного) общего образования. Профильный уровень. </w:t>
      </w:r>
      <w:r w:rsidRPr="00D42C57">
        <w:rPr>
          <w:rFonts w:ascii="Times New Roman" w:hAnsi="Times New Roman"/>
          <w:bCs/>
          <w:color w:val="000000"/>
          <w:sz w:val="24"/>
          <w:szCs w:val="24"/>
        </w:rPr>
        <w:t xml:space="preserve">Сборник нормативных документов. Математика / сост. Э.Д. Днепров, </w:t>
      </w:r>
      <w:proofErr w:type="gramStart"/>
      <w:r w:rsidRPr="00D42C57">
        <w:rPr>
          <w:rFonts w:ascii="Times New Roman" w:hAnsi="Times New Roman"/>
          <w:bCs/>
          <w:color w:val="000000"/>
          <w:sz w:val="24"/>
          <w:szCs w:val="24"/>
        </w:rPr>
        <w:t>А.Г.Аркадьев.-</w:t>
      </w:r>
      <w:proofErr w:type="gramEnd"/>
      <w:r w:rsidRPr="00D42C57">
        <w:rPr>
          <w:rFonts w:ascii="Times New Roman" w:hAnsi="Times New Roman"/>
          <w:bCs/>
          <w:color w:val="000000"/>
          <w:sz w:val="24"/>
          <w:szCs w:val="24"/>
        </w:rPr>
        <w:t xml:space="preserve"> М. : Дрофа, 2007</w:t>
      </w:r>
    </w:p>
    <w:p w:rsidR="002676C2" w:rsidRPr="00D42C57" w:rsidRDefault="002676C2" w:rsidP="002676C2">
      <w:pPr>
        <w:numPr>
          <w:ilvl w:val="0"/>
          <w:numId w:val="1"/>
        </w:numPr>
        <w:shd w:val="clear" w:color="auto" w:fill="FFFFFF"/>
        <w:suppressAutoHyphens w:val="0"/>
        <w:rPr>
          <w:rFonts w:ascii="Times New Roman" w:hAnsi="Times New Roman"/>
          <w:bCs/>
          <w:sz w:val="24"/>
          <w:szCs w:val="24"/>
        </w:rPr>
      </w:pPr>
      <w:r w:rsidRPr="00D42C57">
        <w:rPr>
          <w:rFonts w:ascii="Times New Roman" w:hAnsi="Times New Roman"/>
          <w:bCs/>
          <w:sz w:val="24"/>
          <w:szCs w:val="24"/>
        </w:rPr>
        <w:t>Учебный план МБОУ «ГИМНАЗИЯ №10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D42C57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 xml:space="preserve">20 </w:t>
      </w:r>
      <w:r w:rsidRPr="00D42C57">
        <w:rPr>
          <w:rFonts w:ascii="Times New Roman" w:hAnsi="Times New Roman"/>
          <w:bCs/>
          <w:sz w:val="24"/>
          <w:szCs w:val="24"/>
        </w:rPr>
        <w:t>уч. годы</w:t>
      </w:r>
    </w:p>
    <w:p w:rsidR="002676C2" w:rsidRPr="00D42C57" w:rsidRDefault="002676C2" w:rsidP="002676C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42C57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учреждения, учебным планом  на изучение  курса в </w:t>
      </w:r>
      <w:r>
        <w:rPr>
          <w:rFonts w:ascii="Times New Roman" w:hAnsi="Times New Roman"/>
          <w:sz w:val="24"/>
          <w:szCs w:val="24"/>
        </w:rPr>
        <w:t>11</w:t>
      </w:r>
      <w:r w:rsidRPr="00D42C57">
        <w:rPr>
          <w:rFonts w:ascii="Times New Roman" w:hAnsi="Times New Roman"/>
          <w:sz w:val="24"/>
          <w:szCs w:val="24"/>
        </w:rPr>
        <w:t xml:space="preserve"> классах отведено 68 часов (34 учебных недели), из расчета </w:t>
      </w:r>
      <w:r>
        <w:rPr>
          <w:rFonts w:ascii="Times New Roman" w:hAnsi="Times New Roman"/>
          <w:sz w:val="24"/>
          <w:szCs w:val="24"/>
        </w:rPr>
        <w:t>2</w:t>
      </w:r>
      <w:r w:rsidRPr="00D42C57">
        <w:rPr>
          <w:rFonts w:ascii="Times New Roman" w:hAnsi="Times New Roman"/>
          <w:sz w:val="24"/>
          <w:szCs w:val="24"/>
        </w:rPr>
        <w:t xml:space="preserve"> учебный час в неделю.</w:t>
      </w:r>
    </w:p>
    <w:p w:rsidR="002676C2" w:rsidRDefault="002676C2" w:rsidP="00267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76C2" w:rsidRDefault="002676C2" w:rsidP="002676C2">
      <w:pPr>
        <w:pStyle w:val="a3"/>
        <w:tabs>
          <w:tab w:val="left" w:pos="234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Предлагаемый курс «Решение задач повышенного уровня сложности» для проведения занятий ресурсного центра учащихся 11 классов посвящен изложению тем из курса математики, связанных с решением задач с экономическим содержанием, которые вызывают у учащихся затруднения при решении и представляют собой задания повышенного и высокого уровня сложности.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Актуальность</w:t>
      </w:r>
      <w:r w:rsidRPr="00267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6C2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задачи экономического содержания (вклады, кредиты, на производственные и бытовые отношения, на </w:t>
      </w:r>
      <w:proofErr w:type="gramStart"/>
      <w:r w:rsidRPr="002676C2">
        <w:rPr>
          <w:rFonts w:ascii="Times New Roman" w:hAnsi="Times New Roman" w:cs="Times New Roman"/>
          <w:sz w:val="24"/>
          <w:szCs w:val="24"/>
        </w:rPr>
        <w:t>оптимизацию)  включены</w:t>
      </w:r>
      <w:proofErr w:type="gramEnd"/>
      <w:r w:rsidRPr="002676C2">
        <w:rPr>
          <w:rFonts w:ascii="Times New Roman" w:hAnsi="Times New Roman" w:cs="Times New Roman"/>
          <w:sz w:val="24"/>
          <w:szCs w:val="24"/>
        </w:rPr>
        <w:t xml:space="preserve"> с 2016 года в ЕГЭ (задача №17) , но решение таких задач отсутствует в программе среднего (полного) общего образования на профильном уровне по математике (задачи на оптимизацию представлены в ограниченном объеме и в основном не соответствуют содержанию предлагаемых задач для подготовки к единому государственному экзамену). Включение таких задач в ЕГЭ объясняется тем, что ориентация выпускников на социально-экономические профессии требует экономического мышления, в немалой степени, основанного на специальных математических методах.</w:t>
      </w:r>
    </w:p>
    <w:p w:rsidR="002676C2" w:rsidRDefault="002676C2" w:rsidP="002676C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6C2" w:rsidRPr="002676C2" w:rsidRDefault="002676C2" w:rsidP="002676C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Цель курса: формирование и развитие умений в работе с  математическими моделями  при решении задач экономического содержания.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научить анализировать информацию экономического содержания, представленную в виде графиков, таблиц, диаграмм;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сформировать понятия о простых и сложных процентах, о дифференцированных и </w:t>
      </w:r>
      <w:proofErr w:type="spellStart"/>
      <w:r w:rsidRPr="002676C2"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 w:rsidRPr="002676C2">
        <w:rPr>
          <w:rFonts w:ascii="Times New Roman" w:hAnsi="Times New Roman" w:cs="Times New Roman"/>
          <w:sz w:val="24"/>
          <w:szCs w:val="24"/>
        </w:rPr>
        <w:t xml:space="preserve">  платежах, о целевых функциях;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lastRenderedPageBreak/>
        <w:t>показать применение математических знаний (об арифметической и геометрической прогрессиях, о производной, интеграле и т.д.)  в решении прикладных задач на вклады, кредиты, оптимизацию и т.п.;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углубить знания обучающихся по теме «Функции, их применение на практике»;</w:t>
      </w:r>
    </w:p>
    <w:p w:rsidR="002676C2" w:rsidRPr="002676C2" w:rsidRDefault="002676C2" w:rsidP="002676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676C2">
        <w:rPr>
          <w:rFonts w:ascii="Times New Roman" w:hAnsi="Times New Roman"/>
          <w:sz w:val="24"/>
          <w:szCs w:val="24"/>
        </w:rPr>
        <w:t>формировать умения перевода задач экономического содержания на язык математики;</w:t>
      </w:r>
    </w:p>
    <w:p w:rsidR="002676C2" w:rsidRPr="002676C2" w:rsidRDefault="002676C2" w:rsidP="002676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6C2">
        <w:rPr>
          <w:rFonts w:ascii="Times New Roman" w:hAnsi="Times New Roman"/>
          <w:sz w:val="24"/>
          <w:szCs w:val="24"/>
        </w:rPr>
        <w:t>расширить</w:t>
      </w:r>
      <w:proofErr w:type="gramEnd"/>
      <w:r w:rsidRPr="002676C2">
        <w:rPr>
          <w:rFonts w:ascii="Times New Roman" w:hAnsi="Times New Roman"/>
          <w:sz w:val="24"/>
          <w:szCs w:val="24"/>
        </w:rPr>
        <w:t xml:space="preserve"> представления обучающихся о сферах применения математики;</w:t>
      </w:r>
    </w:p>
    <w:p w:rsidR="002676C2" w:rsidRPr="002676C2" w:rsidRDefault="002676C2" w:rsidP="002676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6C2">
        <w:rPr>
          <w:rFonts w:ascii="Times New Roman" w:hAnsi="Times New Roman"/>
          <w:sz w:val="24"/>
          <w:szCs w:val="24"/>
        </w:rPr>
        <w:t>способствовать</w:t>
      </w:r>
      <w:proofErr w:type="gramEnd"/>
      <w:r w:rsidRPr="002676C2">
        <w:rPr>
          <w:rFonts w:ascii="Times New Roman" w:hAnsi="Times New Roman"/>
          <w:sz w:val="24"/>
          <w:szCs w:val="24"/>
        </w:rPr>
        <w:t xml:space="preserve"> развитию алгоритмического мышления обучающихся;</w:t>
      </w:r>
    </w:p>
    <w:p w:rsidR="002676C2" w:rsidRPr="002676C2" w:rsidRDefault="002676C2" w:rsidP="002676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676C2">
        <w:rPr>
          <w:rFonts w:ascii="Times New Roman" w:hAnsi="Times New Roman"/>
          <w:sz w:val="24"/>
          <w:szCs w:val="24"/>
        </w:rPr>
        <w:t xml:space="preserve">убедить школьников в практической необходимости овладения способами выполнения математических действий; </w:t>
      </w:r>
    </w:p>
    <w:p w:rsidR="002676C2" w:rsidRPr="002676C2" w:rsidRDefault="002676C2" w:rsidP="002676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676C2">
        <w:rPr>
          <w:rFonts w:ascii="Times New Roman" w:hAnsi="Times New Roman"/>
          <w:sz w:val="24"/>
          <w:szCs w:val="24"/>
        </w:rPr>
        <w:t>развивать  навыки и потребности в самостоятельной учебной деятельности;</w:t>
      </w:r>
    </w:p>
    <w:p w:rsidR="002676C2" w:rsidRPr="002676C2" w:rsidRDefault="002676C2" w:rsidP="002676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676C2">
        <w:rPr>
          <w:rFonts w:ascii="Times New Roman" w:hAnsi="Times New Roman"/>
          <w:sz w:val="24"/>
          <w:szCs w:val="24"/>
        </w:rPr>
        <w:t>создать условия для подготовки к единому государственному экзамену;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расширить сферу математических знаний, общекультурный кругозор учащихся.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Default="002676C2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2974" w:rsidRDefault="009C2974" w:rsidP="00267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6C2" w:rsidRPr="002676C2" w:rsidRDefault="002676C2" w:rsidP="002676C2">
      <w:pPr>
        <w:spacing w:after="0" w:line="360" w:lineRule="auto"/>
        <w:ind w:firstLine="709"/>
        <w:jc w:val="center"/>
        <w:rPr>
          <w:rFonts w:ascii="Times New Roman" w:eastAsiaTheme="majorEastAsia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2676C2" w:rsidRPr="002676C2" w:rsidRDefault="002676C2" w:rsidP="002676C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676C2">
        <w:rPr>
          <w:rFonts w:ascii="Times New Roman" w:hAnsi="Times New Roman"/>
          <w:sz w:val="24"/>
          <w:szCs w:val="24"/>
        </w:rPr>
        <w:t>В результате изучения курса обучающийся должен знать/понимать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понятия о простых и сложных процентах, дифференцированных и </w:t>
      </w:r>
      <w:proofErr w:type="spellStart"/>
      <w:r w:rsidRPr="002676C2"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 w:rsidRPr="002676C2">
        <w:rPr>
          <w:rFonts w:ascii="Times New Roman" w:hAnsi="Times New Roman" w:cs="Times New Roman"/>
          <w:sz w:val="24"/>
          <w:szCs w:val="24"/>
        </w:rPr>
        <w:t xml:space="preserve">  платежах, о целевых функциях;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формулу сложных процентов;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формулы для вычисления </w:t>
      </w:r>
      <w:r w:rsidRPr="00267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76C2">
        <w:rPr>
          <w:rFonts w:ascii="Times New Roman" w:hAnsi="Times New Roman" w:cs="Times New Roman"/>
          <w:sz w:val="24"/>
          <w:szCs w:val="24"/>
        </w:rPr>
        <w:t>–го члена и суммы арифметической и геометрической прогрессий для решения задач на вклады;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формулы для вычисления суммы выплаты и долга при погашении кредитов;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правила и формулы дифференцирования и интегрирования;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алгоритм отыскания наименьшего и наибольшего значений непрерывной функции на промежутке;</w:t>
      </w:r>
      <w:r w:rsidRPr="002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знать этапы математического моделирования в процессе решения задач, особенности моделирования экономических процессов</w:t>
      </w:r>
      <w:r w:rsidRPr="00267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знать типологию задач с экономическим содержанием;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2676C2" w:rsidRPr="002676C2" w:rsidRDefault="002676C2" w:rsidP="002676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ситуаций, связанных с некоторыми экономическими задачами.</w:t>
      </w:r>
    </w:p>
    <w:p w:rsidR="002676C2" w:rsidRPr="002676C2" w:rsidRDefault="002676C2" w:rsidP="002676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Pr="002676C2" w:rsidRDefault="002676C2" w:rsidP="002676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6C2">
        <w:rPr>
          <w:rFonts w:ascii="Times New Roman" w:hAnsi="Times New Roman" w:cs="Times New Roman"/>
          <w:sz w:val="24"/>
          <w:szCs w:val="24"/>
        </w:rPr>
        <w:t>В результате изучения курса обучающийся должен уметь</w:t>
      </w:r>
    </w:p>
    <w:p w:rsidR="002676C2" w:rsidRPr="002676C2" w:rsidRDefault="002676C2" w:rsidP="002676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анализировать информацию экономического содержания, представленную в виде графиков и диаграмм;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решать задачи на вклады, кредиты с применением формул простых и сложных процентов;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решать задачи на оптимизацию, производственного и бытового характера  с применением аппарата математического анализа и без него (через исследование функций без производной);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уметь реализовывать этапы построения моделей при решении задач с экономическим содержанием.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Pr="002676C2" w:rsidRDefault="002676C2" w:rsidP="0026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C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2676C2">
        <w:rPr>
          <w:rFonts w:ascii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2676C2">
        <w:rPr>
          <w:rFonts w:ascii="Times New Roman" w:hAnsi="Times New Roman"/>
          <w:sz w:val="24"/>
          <w:szCs w:val="24"/>
          <w:lang w:eastAsia="ru-RU"/>
        </w:rPr>
        <w:t xml:space="preserve"> результатам освоения элективного курса относятся регулятивные, познавательные и коммуникативные.</w:t>
      </w:r>
    </w:p>
    <w:p w:rsidR="002676C2" w:rsidRPr="002676C2" w:rsidRDefault="002676C2" w:rsidP="002676C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676C2" w:rsidRPr="002676C2" w:rsidRDefault="002676C2" w:rsidP="00267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C2">
        <w:rPr>
          <w:rFonts w:ascii="Times New Roman" w:hAnsi="Times New Roman"/>
          <w:sz w:val="24"/>
          <w:szCs w:val="24"/>
          <w:lang w:eastAsia="ru-RU"/>
        </w:rPr>
        <w:t xml:space="preserve">Регулятивные: 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 ставить цель и организовывать её достижение, уметь пояснить свою цель;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 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Pr="002676C2" w:rsidRDefault="002676C2" w:rsidP="00267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C2">
        <w:rPr>
          <w:rFonts w:ascii="Times New Roman" w:hAnsi="Times New Roman"/>
          <w:sz w:val="24"/>
          <w:szCs w:val="24"/>
          <w:lang w:eastAsia="ru-RU"/>
        </w:rPr>
        <w:t>Познавательные: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обозначать свое понимание или непонимание по отношению к изучаемой проблеме;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ставить познавательные задачи и выдвигать гипотезы, описывать результаты, формулировать выводы;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докладывать устно и письменно о результатах своего исследования;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уметь создавать, применять и преобразовывать знаки и символы, модели и схемы для решения учебных и познавательных задач;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различными источниками информации: книгами, учебниками, справочниками, Интернет;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самостоятельно и осмысленно искать, извлекать, систематизировать, анализировать и отбирать необходимую информацию, организовывать, преобразовывать, сохранять и передавать ее;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ориентироваться в информационных потоках, уметь выделять в них главное и необходимое.</w:t>
      </w:r>
    </w:p>
    <w:p w:rsidR="002676C2" w:rsidRPr="002676C2" w:rsidRDefault="002676C2" w:rsidP="002676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76C2" w:rsidRPr="002676C2" w:rsidRDefault="002676C2" w:rsidP="002676C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C2">
        <w:rPr>
          <w:rFonts w:ascii="Times New Roman" w:hAnsi="Times New Roman"/>
          <w:sz w:val="24"/>
          <w:szCs w:val="24"/>
          <w:lang w:eastAsia="ru-RU"/>
        </w:rPr>
        <w:t> Коммуникативные: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 владеть способами взаимодействия с окружающими людьми; выступать с устным сообщением, уметь задать вопрос, корректно вести учебный диалог;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2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:rsidR="002676C2" w:rsidRPr="002676C2" w:rsidRDefault="002676C2" w:rsidP="002676C2">
      <w:pPr>
        <w:pStyle w:val="a3"/>
        <w:numPr>
          <w:ilvl w:val="0"/>
          <w:numId w:val="2"/>
        </w:numPr>
        <w:tabs>
          <w:tab w:val="left" w:pos="2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владеть устной и письменной речью.</w:t>
      </w:r>
    </w:p>
    <w:p w:rsidR="002676C2" w:rsidRPr="002676C2" w:rsidRDefault="002676C2" w:rsidP="002676C2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676C2" w:rsidRPr="002676C2" w:rsidRDefault="002676C2" w:rsidP="002676C2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  <w:r w:rsidRPr="002676C2">
        <w:rPr>
          <w:rFonts w:ascii="Nimbus Roman No9 L" w:hAnsi="Nimbus Roman No9 L"/>
          <w:b/>
          <w:sz w:val="24"/>
          <w:szCs w:val="24"/>
        </w:rPr>
        <w:t>СОДЕРЖАНИЕ УЧЕБНОГО КУРСА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математического моделирования при решении задач  с экономическим содержанием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6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Понятие о математической модели. О математических моделях в экономике. Схема процесса математического моделирования. Чтение и анализ данных, представленных в виде графиков, диаграмм, таблиц. Примеры использования математических знаний:  проценты, функции, формулы </w:t>
      </w:r>
      <w:r w:rsidRPr="002676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76C2">
        <w:rPr>
          <w:rFonts w:ascii="Times New Roman" w:hAnsi="Times New Roman" w:cs="Times New Roman"/>
          <w:sz w:val="24"/>
          <w:szCs w:val="24"/>
        </w:rPr>
        <w:t xml:space="preserve">-го члена и суммы арифметической и геометрической прогрессий, уравнения и неравенства, производная в решении задач с экономическим содержанием. 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C2">
        <w:rPr>
          <w:rFonts w:ascii="Times New Roman" w:hAnsi="Times New Roman" w:cs="Times New Roman"/>
          <w:b/>
          <w:sz w:val="24"/>
          <w:szCs w:val="24"/>
        </w:rPr>
        <w:t>Текстовые арифметические задачи  на товарно-денежные отношения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676C2">
        <w:rPr>
          <w:rFonts w:ascii="Times New Roman" w:hAnsi="Times New Roman" w:cs="Times New Roman"/>
          <w:b/>
          <w:sz w:val="24"/>
          <w:szCs w:val="24"/>
        </w:rPr>
        <w:t>ч)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Практико-ориентированные  задачи товарно-денежные отношения базового и повышенного уровней сложности из открытого банка  ЕГЭ на сайте Федерального института педагогических измерений. 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C2">
        <w:rPr>
          <w:rFonts w:ascii="Times New Roman" w:hAnsi="Times New Roman" w:cs="Times New Roman"/>
          <w:b/>
          <w:sz w:val="24"/>
          <w:szCs w:val="24"/>
        </w:rPr>
        <w:t>Текстовые арифметические задачи  на проценты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676C2">
        <w:rPr>
          <w:rFonts w:ascii="Times New Roman" w:hAnsi="Times New Roman" w:cs="Times New Roman"/>
          <w:b/>
          <w:sz w:val="24"/>
          <w:szCs w:val="24"/>
        </w:rPr>
        <w:t>ч)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Задачи, связанные с налогами. Сравнение стоимости товара в процентах. Задачи на последовательное увеличение и уменьшение цены на определенное количество процентов. Задачи на проценты с экономическим содержанием по теории вероятностей.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C2">
        <w:rPr>
          <w:rFonts w:ascii="Times New Roman" w:hAnsi="Times New Roman" w:cs="Times New Roman"/>
          <w:b/>
          <w:sz w:val="24"/>
          <w:szCs w:val="24"/>
        </w:rPr>
        <w:t xml:space="preserve">Задачи о </w:t>
      </w:r>
      <w:r>
        <w:rPr>
          <w:rFonts w:ascii="Times New Roman" w:hAnsi="Times New Roman" w:cs="Times New Roman"/>
          <w:b/>
          <w:sz w:val="24"/>
          <w:szCs w:val="24"/>
        </w:rPr>
        <w:t>вкладах и кредитах (18</w:t>
      </w:r>
      <w:r w:rsidRPr="002676C2">
        <w:rPr>
          <w:rFonts w:ascii="Times New Roman" w:hAnsi="Times New Roman" w:cs="Times New Roman"/>
          <w:b/>
          <w:sz w:val="24"/>
          <w:szCs w:val="24"/>
        </w:rPr>
        <w:t>ч)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Формула сложных процентов. Проценты по вкладам (депозитам). Дифференцированные платежи. </w:t>
      </w:r>
      <w:proofErr w:type="spellStart"/>
      <w:r w:rsidRPr="002676C2">
        <w:rPr>
          <w:rFonts w:ascii="Times New Roman" w:hAnsi="Times New Roman" w:cs="Times New Roman"/>
          <w:sz w:val="24"/>
          <w:szCs w:val="24"/>
        </w:rPr>
        <w:t>Аннуитетные</w:t>
      </w:r>
      <w:proofErr w:type="spellEnd"/>
      <w:r w:rsidRPr="002676C2">
        <w:rPr>
          <w:rFonts w:ascii="Times New Roman" w:hAnsi="Times New Roman" w:cs="Times New Roman"/>
          <w:sz w:val="24"/>
          <w:szCs w:val="24"/>
        </w:rPr>
        <w:t xml:space="preserve"> платежи. 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C2">
        <w:rPr>
          <w:rFonts w:ascii="Times New Roman" w:hAnsi="Times New Roman" w:cs="Times New Roman"/>
          <w:b/>
          <w:sz w:val="24"/>
          <w:szCs w:val="24"/>
        </w:rPr>
        <w:t>Задачи оптимизации производства товаров и услуг (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676C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Понятие о задачах оптимизации. Линейное программирование. Понятие о целевой функции. Логический перебор в задачах оптимизации. Линейные целевые функции с целочисленными точками экстремума. Линейные нецелевые функции с целочисленными точками экстремума. Графическая иллюстрация в задачах на оптимизацию. Нелинейные целевые функции с целочисленными точками экстремума. Нелинейные целевые функции </w:t>
      </w:r>
      <w:r w:rsidRPr="002676C2">
        <w:rPr>
          <w:rFonts w:ascii="Times New Roman" w:hAnsi="Times New Roman" w:cs="Times New Roman"/>
          <w:sz w:val="24"/>
          <w:szCs w:val="24"/>
        </w:rPr>
        <w:lastRenderedPageBreak/>
        <w:t>с нецелочисленными точками экстремума. Применение производной к исследованию нелинейных целевых функций.</w:t>
      </w:r>
    </w:p>
    <w:p w:rsidR="002676C2" w:rsidRPr="002676C2" w:rsidRDefault="002676C2" w:rsidP="002676C2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6C2">
        <w:rPr>
          <w:rFonts w:ascii="Times New Roman" w:hAnsi="Times New Roman" w:cs="Times New Roman"/>
          <w:b/>
          <w:sz w:val="24"/>
          <w:szCs w:val="24"/>
        </w:rPr>
        <w:t>Другие задачи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676C2">
        <w:rPr>
          <w:rFonts w:ascii="Times New Roman" w:hAnsi="Times New Roman" w:cs="Times New Roman"/>
          <w:b/>
          <w:sz w:val="24"/>
          <w:szCs w:val="24"/>
        </w:rPr>
        <w:t>ч)</w:t>
      </w:r>
    </w:p>
    <w:p w:rsidR="002676C2" w:rsidRPr="002676C2" w:rsidRDefault="002676C2" w:rsidP="002676C2">
      <w:pPr>
        <w:pStyle w:val="a3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Задачи с экономическим содержанием, не вошедшие в предыдущие разделы: на распределение, прибыль и т.п.</w:t>
      </w:r>
    </w:p>
    <w:p w:rsidR="002676C2" w:rsidRPr="002676C2" w:rsidRDefault="002676C2" w:rsidP="002676C2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Pr="002676C2" w:rsidRDefault="002676C2" w:rsidP="002676C2">
      <w:pPr>
        <w:rPr>
          <w:rFonts w:ascii="Times New Roman" w:hAnsi="Times New Roman"/>
          <w:sz w:val="24"/>
          <w:szCs w:val="24"/>
        </w:rPr>
      </w:pPr>
    </w:p>
    <w:p w:rsidR="002676C2" w:rsidRPr="002676C2" w:rsidRDefault="002676C2" w:rsidP="00267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676C2" w:rsidRPr="002676C2" w:rsidRDefault="002676C2" w:rsidP="00267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программного </w:t>
            </w: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701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математического моделирования при решении задач  с экономическим содержанием</w:t>
            </w:r>
          </w:p>
        </w:tc>
        <w:tc>
          <w:tcPr>
            <w:tcW w:w="1701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и задачи курса. </w:t>
            </w:r>
            <w:r w:rsidRPr="002676C2">
              <w:rPr>
                <w:rFonts w:ascii="Times New Roman" w:hAnsi="Times New Roman"/>
                <w:sz w:val="24"/>
                <w:szCs w:val="24"/>
              </w:rPr>
              <w:t xml:space="preserve">Понятие о математической модели. </w:t>
            </w: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О математических моделях в экономике</w:t>
            </w:r>
            <w:r w:rsidRPr="002676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</w:rPr>
              <w:t>Чтение и анализ данных, представленных в виде графиков, диаграмм, таблиц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использования математических знаний:  проценты, функции, формулы n-го члена и суммы арифметической и геометрической прогрессий, уравнения и неравенства, производная в решении задач с экономическим содержанием. 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2676C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арифметические задачи  на товарно-денежные отношения</w:t>
            </w:r>
          </w:p>
        </w:tc>
        <w:tc>
          <w:tcPr>
            <w:tcW w:w="1701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Текстовые арифметические задачи  на товарно-денежные отношения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b/>
                <w:sz w:val="24"/>
                <w:szCs w:val="24"/>
              </w:rPr>
              <w:t>Текстовые арифметические задачи  на проценты</w:t>
            </w:r>
          </w:p>
        </w:tc>
        <w:tc>
          <w:tcPr>
            <w:tcW w:w="1701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Задачи, связанные с налогами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стоимости товара в процентах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последовательное увеличение и уменьшение цены на определенное количество процентов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 с экономическим содержанием по теории вероятностей</w:t>
            </w:r>
          </w:p>
        </w:tc>
        <w:tc>
          <w:tcPr>
            <w:tcW w:w="1701" w:type="dxa"/>
          </w:tcPr>
          <w:p w:rsid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 вкладах и кредитах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сложных процентов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вклады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Дифференцированные и </w:t>
            </w:r>
            <w:proofErr w:type="spellStart"/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кредиты с </w:t>
            </w:r>
            <w:proofErr w:type="spellStart"/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аннуитетными</w:t>
            </w:r>
            <w:proofErr w:type="spellEnd"/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платежами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кредиты с дифференцированными платежами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b/>
                <w:sz w:val="24"/>
                <w:szCs w:val="24"/>
              </w:rPr>
              <w:t>Задачи оптимизации производства товаров и услуг</w:t>
            </w:r>
          </w:p>
        </w:tc>
        <w:tc>
          <w:tcPr>
            <w:tcW w:w="1701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6C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задачах оптимизации. Линейное программирование. Понятие о целевой функции. 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Логический перебор в задачах оптимизации.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Линейные целевые функции с целочисленными точками экстремума.</w:t>
            </w:r>
          </w:p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иллюстрация в задачах на оптимизацию.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Линейные целевые функции с нецелочисленными точками экстремума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целевые функции с целочисленными точками экстремума</w:t>
            </w:r>
            <w:r w:rsidRPr="002676C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производной к исследованию нелинейных </w:t>
            </w:r>
            <w:r w:rsidRPr="00267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функций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sz w:val="24"/>
                <w:szCs w:val="24"/>
                <w:lang w:eastAsia="ru-RU"/>
              </w:rPr>
              <w:t>Нелинейные целевые функции с нецелочисленными точками экстремума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hAnsi="Times New Roman"/>
                <w:b/>
                <w:sz w:val="24"/>
                <w:szCs w:val="24"/>
              </w:rPr>
              <w:t>Другие задачи</w:t>
            </w:r>
          </w:p>
        </w:tc>
        <w:tc>
          <w:tcPr>
            <w:tcW w:w="1701" w:type="dxa"/>
          </w:tcPr>
          <w:p w:rsidR="002676C2" w:rsidRPr="002676C2" w:rsidRDefault="002676C2" w:rsidP="00267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содержанием, не вошедшие в предыдущие разделы: на распределение, прибыль и т.п.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6C2" w:rsidRPr="002676C2" w:rsidTr="002676C2">
        <w:tc>
          <w:tcPr>
            <w:tcW w:w="817" w:type="dxa"/>
          </w:tcPr>
          <w:p w:rsidR="002676C2" w:rsidRPr="002676C2" w:rsidRDefault="002676C2" w:rsidP="002676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6C2" w:rsidRPr="002676C2" w:rsidRDefault="002676C2" w:rsidP="00B969F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по теме «Математические задачи с экономическим содержанием»</w:t>
            </w:r>
          </w:p>
        </w:tc>
        <w:tc>
          <w:tcPr>
            <w:tcW w:w="1701" w:type="dxa"/>
          </w:tcPr>
          <w:p w:rsidR="002676C2" w:rsidRPr="002676C2" w:rsidRDefault="002676C2" w:rsidP="00B96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676C2" w:rsidRPr="002676C2" w:rsidRDefault="002676C2" w:rsidP="002676C2">
      <w:pPr>
        <w:rPr>
          <w:rFonts w:ascii="Times New Roman" w:hAnsi="Times New Roman"/>
          <w:sz w:val="24"/>
          <w:szCs w:val="24"/>
        </w:rPr>
      </w:pPr>
    </w:p>
    <w:p w:rsidR="002676C2" w:rsidRPr="002676C2" w:rsidRDefault="002676C2" w:rsidP="00267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676C2" w:rsidRPr="002676C2" w:rsidRDefault="002676C2" w:rsidP="002676C2">
      <w:pPr>
        <w:pStyle w:val="a3"/>
        <w:numPr>
          <w:ilvl w:val="0"/>
          <w:numId w:val="6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 xml:space="preserve">Прокофьев А.А., </w:t>
      </w:r>
      <w:proofErr w:type="spellStart"/>
      <w:r w:rsidRPr="002676C2">
        <w:rPr>
          <w:rFonts w:ascii="Times New Roman" w:hAnsi="Times New Roman" w:cs="Times New Roman"/>
          <w:sz w:val="24"/>
          <w:szCs w:val="24"/>
        </w:rPr>
        <w:t>Корянов</w:t>
      </w:r>
      <w:proofErr w:type="spellEnd"/>
      <w:r w:rsidRPr="002676C2">
        <w:rPr>
          <w:rFonts w:ascii="Times New Roman" w:hAnsi="Times New Roman" w:cs="Times New Roman"/>
          <w:sz w:val="24"/>
          <w:szCs w:val="24"/>
        </w:rPr>
        <w:t xml:space="preserve"> А.Г. ЕГЭ. Математика. Профильный уровень. Социально-экономические задачи. Задание 17. – М.: Легион, 2019. -160с.</w:t>
      </w:r>
    </w:p>
    <w:p w:rsidR="002676C2" w:rsidRPr="002676C2" w:rsidRDefault="002676C2" w:rsidP="002676C2">
      <w:pPr>
        <w:pStyle w:val="a3"/>
        <w:numPr>
          <w:ilvl w:val="0"/>
          <w:numId w:val="6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Садовничий Ю.В. ЕГЭ. Математика. Профильный уровень. Задания с развернутым ответом. – М.: издательство «Экзамен», 2019.- 654с.</w:t>
      </w:r>
    </w:p>
    <w:p w:rsidR="002676C2" w:rsidRPr="002676C2" w:rsidRDefault="002676C2" w:rsidP="002676C2">
      <w:pPr>
        <w:pStyle w:val="a3"/>
        <w:numPr>
          <w:ilvl w:val="0"/>
          <w:numId w:val="6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sz w:val="24"/>
          <w:szCs w:val="24"/>
        </w:rPr>
        <w:t>Шестаков С.А. ЕГЭ 2018. Математика. Задачи с экономическим содержанием. Задача 17 (профильный уровень) /под ред. И.В. Ященко. -  М.: МЦНМО, 2018.  – 208с.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6C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– ресурсы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6C2" w:rsidRPr="002676C2" w:rsidRDefault="002676C2" w:rsidP="002676C2">
      <w:pPr>
        <w:pStyle w:val="a3"/>
        <w:numPr>
          <w:ilvl w:val="0"/>
          <w:numId w:val="7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color w:val="0070C0"/>
          <w:sz w:val="24"/>
          <w:szCs w:val="24"/>
        </w:rPr>
        <w:t>https://4ege.ru/video-matematika</w:t>
      </w:r>
      <w:r w:rsidRPr="002676C2">
        <w:rPr>
          <w:rFonts w:ascii="Times New Roman" w:hAnsi="Times New Roman" w:cs="Times New Roman"/>
          <w:sz w:val="24"/>
          <w:szCs w:val="24"/>
        </w:rPr>
        <w:t xml:space="preserve">/  - </w:t>
      </w:r>
      <w:proofErr w:type="spellStart"/>
      <w:r w:rsidRPr="002676C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2676C2">
        <w:rPr>
          <w:rFonts w:ascii="Times New Roman" w:hAnsi="Times New Roman" w:cs="Times New Roman"/>
          <w:sz w:val="24"/>
          <w:szCs w:val="24"/>
        </w:rPr>
        <w:t xml:space="preserve"> по решению задачи №17</w:t>
      </w:r>
    </w:p>
    <w:p w:rsidR="002676C2" w:rsidRPr="002676C2" w:rsidRDefault="002676C2" w:rsidP="002676C2">
      <w:pPr>
        <w:pStyle w:val="a3"/>
        <w:numPr>
          <w:ilvl w:val="0"/>
          <w:numId w:val="7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6C2">
        <w:rPr>
          <w:rFonts w:ascii="Times New Roman" w:hAnsi="Times New Roman" w:cs="Times New Roman"/>
          <w:color w:val="0070C0"/>
          <w:sz w:val="24"/>
          <w:szCs w:val="24"/>
        </w:rPr>
        <w:t>https://www.legionr.ru/webinars/matematika/</w:t>
      </w:r>
      <w:r w:rsidRPr="002676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76C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676C2">
        <w:rPr>
          <w:rFonts w:ascii="Times New Roman" w:hAnsi="Times New Roman" w:cs="Times New Roman"/>
          <w:sz w:val="24"/>
          <w:szCs w:val="24"/>
        </w:rPr>
        <w:t xml:space="preserve"> издательства «Легион»</w:t>
      </w:r>
    </w:p>
    <w:p w:rsidR="002676C2" w:rsidRPr="002676C2" w:rsidRDefault="002676C2" w:rsidP="002676C2">
      <w:pPr>
        <w:pStyle w:val="a3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C2" w:rsidRPr="002676C2" w:rsidRDefault="002676C2" w:rsidP="002676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65BD" w:rsidRDefault="000365BD"/>
    <w:sectPr w:rsidR="000365BD" w:rsidSect="000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0B"/>
    <w:multiLevelType w:val="hybridMultilevel"/>
    <w:tmpl w:val="E3A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012"/>
    <w:multiLevelType w:val="hybridMultilevel"/>
    <w:tmpl w:val="2C260934"/>
    <w:lvl w:ilvl="0" w:tplc="782A7F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E40"/>
    <w:multiLevelType w:val="hybridMultilevel"/>
    <w:tmpl w:val="A4143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FEB"/>
    <w:multiLevelType w:val="hybridMultilevel"/>
    <w:tmpl w:val="77C06BF2"/>
    <w:lvl w:ilvl="0" w:tplc="A760993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B5FC8"/>
    <w:multiLevelType w:val="hybridMultilevel"/>
    <w:tmpl w:val="9DDA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04992"/>
    <w:multiLevelType w:val="hybridMultilevel"/>
    <w:tmpl w:val="4D7A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52561"/>
    <w:multiLevelType w:val="hybridMultilevel"/>
    <w:tmpl w:val="43C8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76C2"/>
    <w:rsid w:val="000365BD"/>
    <w:rsid w:val="002676C2"/>
    <w:rsid w:val="009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A8F97F-A7B2-4470-824F-A9DCA80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C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76C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6C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26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BAF5-0328-49B4-8BE7-5CCCC307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Сюзанна Скотаренко</cp:lastModifiedBy>
  <cp:revision>3</cp:revision>
  <dcterms:created xsi:type="dcterms:W3CDTF">2020-02-12T11:27:00Z</dcterms:created>
  <dcterms:modified xsi:type="dcterms:W3CDTF">2020-02-19T11:54:00Z</dcterms:modified>
</cp:coreProperties>
</file>